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DF3F0" w14:textId="77777777" w:rsidR="00202604" w:rsidRDefault="008C50EB">
      <w:bookmarkStart w:id="0" w:name="_Ref61125285"/>
      <w:r>
        <w:rPr>
          <w:noProof/>
          <w:color w:val="7F7F7F"/>
          <w:sz w:val="16"/>
          <w:szCs w:val="16"/>
        </w:rPr>
        <w:drawing>
          <wp:anchor distT="0" distB="0" distL="114300" distR="114300" simplePos="0" relativeHeight="251659264" behindDoc="1" locked="0" layoutInCell="1" allowOverlap="1" wp14:anchorId="268DF3F0" wp14:editId="268DF3F1">
            <wp:simplePos x="0" y="0"/>
            <wp:positionH relativeFrom="margin">
              <wp:align>right</wp:align>
            </wp:positionH>
            <wp:positionV relativeFrom="paragraph">
              <wp:posOffset>-436882</wp:posOffset>
            </wp:positionV>
            <wp:extent cx="1331494" cy="437412"/>
            <wp:effectExtent l="0" t="0" r="2006" b="738"/>
            <wp:wrapNone/>
            <wp:docPr id="710086536" name="Picture 1" descr="A logo on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 l="10082" t="30122" r="14029" b="34573"/>
                    <a:stretch>
                      <a:fillRect/>
                    </a:stretch>
                  </pic:blipFill>
                  <pic:spPr>
                    <a:xfrm>
                      <a:off x="0" y="0"/>
                      <a:ext cx="1331494" cy="43741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bCs/>
          <w:sz w:val="28"/>
          <w:szCs w:val="28"/>
        </w:rPr>
        <w:t>Data Subject Consent Withdrawal Form</w:t>
      </w:r>
      <w:bookmarkEnd w:id="0"/>
    </w:p>
    <w:p w14:paraId="268DF3F1" w14:textId="77777777" w:rsidR="00202604" w:rsidRDefault="00202604">
      <w:pPr>
        <w:rPr>
          <w:rFonts w:ascii="Century Gothic" w:hAnsi="Century Gothic"/>
          <w:szCs w:val="20"/>
        </w:rPr>
      </w:pPr>
    </w:p>
    <w:p w14:paraId="268DF3F2" w14:textId="77777777" w:rsidR="00202604" w:rsidRDefault="00202604">
      <w:pPr>
        <w:rPr>
          <w:rFonts w:ascii="Century Gothic" w:hAnsi="Century Gothic"/>
          <w:szCs w:val="20"/>
        </w:rPr>
      </w:pPr>
    </w:p>
    <w:p w14:paraId="268DF3F3" w14:textId="77777777" w:rsidR="00202604" w:rsidRDefault="00202604">
      <w:pPr>
        <w:rPr>
          <w:rFonts w:ascii="Century Gothic" w:hAnsi="Century Gothic"/>
          <w:szCs w:val="20"/>
        </w:rPr>
      </w:pPr>
    </w:p>
    <w:p w14:paraId="268DF3F4" w14:textId="77777777" w:rsidR="00202604" w:rsidRDefault="008C50EB">
      <w:r>
        <w:rPr>
          <w:rFonts w:ascii="Century Gothic" w:hAnsi="Century Gothic" w:cs="Calibri"/>
          <w:szCs w:val="20"/>
        </w:rPr>
        <w:t xml:space="preserve">1.1 </w:t>
      </w:r>
      <w:r>
        <w:rPr>
          <w:rFonts w:ascii="Century Gothic" w:hAnsi="Century Gothic" w:cs="Calibri"/>
          <w:szCs w:val="20"/>
        </w:rPr>
        <w:tab/>
        <w:t xml:space="preserve">I, [ </w:t>
      </w:r>
      <w:r>
        <w:rPr>
          <w:rFonts w:ascii="Century Gothic" w:hAnsi="Century Gothic" w:cs="Calibri"/>
          <w:szCs w:val="20"/>
        </w:rPr>
        <w:tab/>
      </w:r>
      <w:r>
        <w:rPr>
          <w:rFonts w:ascii="Century Gothic" w:hAnsi="Century Gothic" w:cs="Calibri"/>
          <w:szCs w:val="20"/>
        </w:rPr>
        <w:tab/>
      </w:r>
      <w:r>
        <w:rPr>
          <w:rFonts w:ascii="Century Gothic" w:hAnsi="Century Gothic" w:cs="Calibri"/>
          <w:szCs w:val="20"/>
        </w:rPr>
        <w:tab/>
      </w:r>
      <w:r>
        <w:rPr>
          <w:rFonts w:ascii="Century Gothic" w:hAnsi="Century Gothic" w:cs="Calibri"/>
          <w:szCs w:val="20"/>
        </w:rPr>
        <w:tab/>
      </w:r>
      <w:r>
        <w:rPr>
          <w:rFonts w:ascii="Century Gothic" w:hAnsi="Century Gothic" w:cs="Calibri"/>
          <w:szCs w:val="20"/>
        </w:rPr>
        <w:tab/>
      </w:r>
      <w:r>
        <w:rPr>
          <w:rFonts w:ascii="Century Gothic" w:hAnsi="Century Gothic" w:cs="Calibri"/>
          <w:szCs w:val="20"/>
        </w:rPr>
        <w:tab/>
        <w:t xml:space="preserve">], would like to withdraw my consent to process my personal data from </w:t>
      </w:r>
      <w:proofErr w:type="spellStart"/>
      <w:r>
        <w:rPr>
          <w:rFonts w:ascii="Century Gothic" w:hAnsi="Century Gothic" w:cs="Calibri"/>
          <w:szCs w:val="20"/>
        </w:rPr>
        <w:t>FidBank</w:t>
      </w:r>
      <w:proofErr w:type="spellEnd"/>
      <w:r>
        <w:rPr>
          <w:rFonts w:ascii="Century Gothic" w:hAnsi="Century Gothic" w:cs="Calibri"/>
          <w:szCs w:val="20"/>
        </w:rPr>
        <w:t xml:space="preserve"> UK and its third-party processors. </w:t>
      </w:r>
      <w:proofErr w:type="spellStart"/>
      <w:r>
        <w:rPr>
          <w:rFonts w:ascii="Century Gothic" w:hAnsi="Century Gothic" w:cs="Calibri"/>
          <w:szCs w:val="20"/>
        </w:rPr>
        <w:t>FidBank</w:t>
      </w:r>
      <w:proofErr w:type="spellEnd"/>
      <w:r>
        <w:rPr>
          <w:rFonts w:ascii="Century Gothic" w:hAnsi="Century Gothic" w:cs="Calibri"/>
          <w:szCs w:val="20"/>
        </w:rPr>
        <w:t xml:space="preserve"> UK and its third-party processors no longer have my consent to process my personal data </w:t>
      </w:r>
      <w:r>
        <w:rPr>
          <w:rFonts w:ascii="Century Gothic" w:hAnsi="Century Gothic" w:cs="Calibri"/>
          <w:b/>
          <w:bCs/>
          <w:szCs w:val="20"/>
        </w:rPr>
        <w:t>for the purpose of its banking services/for marketing purposes</w:t>
      </w:r>
      <w:r>
        <w:rPr>
          <w:rFonts w:ascii="Century Gothic" w:hAnsi="Century Gothic" w:cs="Calibri"/>
          <w:szCs w:val="20"/>
        </w:rPr>
        <w:t xml:space="preserve"> {delete as applicable} which was previously granted. </w:t>
      </w:r>
    </w:p>
    <w:p w14:paraId="268DF3F5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3F6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 xml:space="preserve">1.2 </w:t>
      </w:r>
      <w:r>
        <w:rPr>
          <w:rFonts w:ascii="Century Gothic" w:hAnsi="Century Gothic" w:cs="Calibri"/>
          <w:szCs w:val="20"/>
        </w:rPr>
        <w:tab/>
        <w:t xml:space="preserve">I understand that the processing will be stopped as soon as possible, if not immediately, in an online automated </w:t>
      </w:r>
      <w:r>
        <w:rPr>
          <w:rFonts w:ascii="Century Gothic" w:hAnsi="Century Gothic" w:cs="Calibri"/>
          <w:szCs w:val="20"/>
        </w:rPr>
        <w:t xml:space="preserve">environment. However, there may be a short delay while the withdrawal is processed. </w:t>
      </w:r>
    </w:p>
    <w:p w14:paraId="268DF3F7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3F8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 xml:space="preserve">1.3 </w:t>
      </w:r>
      <w:r>
        <w:rPr>
          <w:rFonts w:ascii="Century Gothic" w:hAnsi="Century Gothic" w:cs="Calibri"/>
          <w:szCs w:val="20"/>
        </w:rPr>
        <w:tab/>
        <w:t xml:space="preserve">The withdrawal of consent does not affect the lawfulness of the processing up to this point. </w:t>
      </w:r>
    </w:p>
    <w:p w14:paraId="268DF3F9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3FA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 xml:space="preserve">1.4 </w:t>
      </w:r>
      <w:r>
        <w:rPr>
          <w:rFonts w:ascii="Century Gothic" w:hAnsi="Century Gothic" w:cs="Calibri"/>
          <w:szCs w:val="20"/>
        </w:rPr>
        <w:tab/>
        <w:t xml:space="preserve">I </w:t>
      </w:r>
      <w:proofErr w:type="gramStart"/>
      <w:r>
        <w:rPr>
          <w:rFonts w:ascii="Century Gothic" w:hAnsi="Century Gothic" w:cs="Calibri"/>
          <w:szCs w:val="20"/>
        </w:rPr>
        <w:t>am able to</w:t>
      </w:r>
      <w:proofErr w:type="gramEnd"/>
      <w:r>
        <w:rPr>
          <w:rFonts w:ascii="Century Gothic" w:hAnsi="Century Gothic" w:cs="Calibri"/>
          <w:szCs w:val="20"/>
        </w:rPr>
        <w:t xml:space="preserve"> withdraw my consent to processing without suffering any detriment. </w:t>
      </w:r>
    </w:p>
    <w:p w14:paraId="268DF3FB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3FC" w14:textId="77777777" w:rsidR="00202604" w:rsidRDefault="008C50EB">
      <w:pPr>
        <w:ind w:left="720" w:hanging="720"/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>1.5</w:t>
      </w:r>
      <w:r>
        <w:rPr>
          <w:rFonts w:ascii="Century Gothic" w:hAnsi="Century Gothic" w:cs="Calibri"/>
          <w:szCs w:val="20"/>
        </w:rPr>
        <w:tab/>
        <w:t xml:space="preserve">I am aware that the withdrawal of my consent for the provision of banking services will result in the termination of banking services. </w:t>
      </w:r>
    </w:p>
    <w:p w14:paraId="268DF3FD" w14:textId="77777777" w:rsidR="00202604" w:rsidRDefault="00202604">
      <w:pPr>
        <w:ind w:left="720" w:hanging="720"/>
        <w:rPr>
          <w:rFonts w:ascii="Century Gothic" w:hAnsi="Century Gothic" w:cs="Calibri"/>
          <w:szCs w:val="20"/>
        </w:rPr>
      </w:pPr>
    </w:p>
    <w:p w14:paraId="268DF3FE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3FF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400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>Signed by: ………………………………………………………………………………….</w:t>
      </w:r>
    </w:p>
    <w:p w14:paraId="268DF401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 xml:space="preserve">Date: </w:t>
      </w:r>
    </w:p>
    <w:p w14:paraId="268DF402" w14:textId="77777777" w:rsidR="00202604" w:rsidRDefault="008C50EB">
      <w:pPr>
        <w:rPr>
          <w:rFonts w:ascii="Century Gothic" w:hAnsi="Century Gothic" w:cs="Calibri"/>
          <w:b/>
          <w:bCs/>
          <w:szCs w:val="20"/>
        </w:rPr>
      </w:pPr>
      <w:r>
        <w:rPr>
          <w:rFonts w:ascii="Century Gothic" w:hAnsi="Century Gothic" w:cs="Calibri"/>
          <w:b/>
          <w:bCs/>
          <w:szCs w:val="20"/>
        </w:rPr>
        <w:t xml:space="preserve">Request actioned: </w:t>
      </w:r>
    </w:p>
    <w:p w14:paraId="268DF403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404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405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>Data Protection Officer:</w:t>
      </w:r>
      <w:r>
        <w:rPr>
          <w:rFonts w:ascii="Century Gothic" w:hAnsi="Century Gothic" w:cs="Calibri"/>
          <w:szCs w:val="20"/>
        </w:rPr>
        <w:t xml:space="preserve"> …………………………………………………………………………………. </w:t>
      </w:r>
    </w:p>
    <w:p w14:paraId="268DF406" w14:textId="77777777" w:rsidR="00202604" w:rsidRDefault="00202604">
      <w:pPr>
        <w:rPr>
          <w:rFonts w:ascii="Century Gothic" w:hAnsi="Century Gothic" w:cs="Calibri"/>
          <w:szCs w:val="20"/>
        </w:rPr>
      </w:pPr>
    </w:p>
    <w:p w14:paraId="268DF407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 xml:space="preserve">Signature:                                                                                                      </w:t>
      </w:r>
    </w:p>
    <w:p w14:paraId="268DF408" w14:textId="77777777" w:rsidR="00202604" w:rsidRDefault="008C50EB">
      <w:pPr>
        <w:rPr>
          <w:rFonts w:ascii="Century Gothic" w:hAnsi="Century Gothic" w:cs="Calibri"/>
          <w:szCs w:val="20"/>
        </w:rPr>
      </w:pPr>
      <w:r>
        <w:rPr>
          <w:rFonts w:ascii="Century Gothic" w:hAnsi="Century Gothic" w:cs="Calibri"/>
          <w:szCs w:val="20"/>
        </w:rPr>
        <w:t>Date:</w:t>
      </w:r>
    </w:p>
    <w:p w14:paraId="268DF409" w14:textId="77777777" w:rsidR="00202604" w:rsidRDefault="00202604">
      <w:pPr>
        <w:spacing w:after="200" w:line="276" w:lineRule="auto"/>
        <w:jc w:val="left"/>
        <w:rPr>
          <w:rFonts w:ascii="Century Gothic" w:hAnsi="Century Gothic"/>
          <w:szCs w:val="20"/>
        </w:rPr>
      </w:pPr>
    </w:p>
    <w:p w14:paraId="268DF40A" w14:textId="77777777" w:rsidR="00202604" w:rsidRDefault="00202604">
      <w:pPr>
        <w:rPr>
          <w:rFonts w:ascii="Century Gothic" w:hAnsi="Century Gothic"/>
          <w:szCs w:val="20"/>
        </w:rPr>
      </w:pPr>
    </w:p>
    <w:sectPr w:rsidR="00202604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C52AF" w14:textId="77777777" w:rsidR="008C50EB" w:rsidRDefault="008C50EB">
      <w:r>
        <w:separator/>
      </w:r>
    </w:p>
  </w:endnote>
  <w:endnote w:type="continuationSeparator" w:id="0">
    <w:p w14:paraId="4993EBA6" w14:textId="77777777" w:rsidR="008C50EB" w:rsidRDefault="008C5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F09AB" w14:textId="77777777" w:rsidR="008C50EB" w:rsidRDefault="008C50EB">
      <w:r>
        <w:rPr>
          <w:color w:val="000000"/>
        </w:rPr>
        <w:separator/>
      </w:r>
    </w:p>
  </w:footnote>
  <w:footnote w:type="continuationSeparator" w:id="0">
    <w:p w14:paraId="7690BB73" w14:textId="77777777" w:rsidR="008C50EB" w:rsidRDefault="008C50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02604"/>
    <w:rsid w:val="00202604"/>
    <w:rsid w:val="0045053B"/>
    <w:rsid w:val="008C50EB"/>
    <w:rsid w:val="00B97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DF3F0"/>
  <w15:docId w15:val="{707C79BC-476F-466C-90E5-D70DA38C2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jc w:val="both"/>
    </w:pPr>
    <w:rPr>
      <w:kern w:val="0"/>
      <w:sz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977</Characters>
  <Application>Microsoft Office Word</Application>
  <DocSecurity>0</DocSecurity>
  <Lines>108</Lines>
  <Paragraphs>68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Darunee Curror</dc:creator>
  <dc:description/>
  <cp:lastModifiedBy>Darunee Curror</cp:lastModifiedBy>
  <cp:revision>2</cp:revision>
  <dcterms:created xsi:type="dcterms:W3CDTF">2026-09-30T15:15:00Z</dcterms:created>
  <dcterms:modified xsi:type="dcterms:W3CDTF">2026-09-30T15:15:00Z</dcterms:modified>
</cp:coreProperties>
</file>